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F3" w:rsidRPr="008E61B9" w:rsidRDefault="00DB2ED1" w:rsidP="008E6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fldChar w:fldCharType="begin"/>
      </w:r>
      <w:r w:rsidRPr="008E61B9">
        <w:rPr>
          <w:rFonts w:ascii="Times New Roman" w:hAnsi="Times New Roman" w:cs="Times New Roman"/>
          <w:sz w:val="28"/>
          <w:szCs w:val="28"/>
        </w:rPr>
        <w:instrText>HYPERLINK "https://teremoknr.edusite.ru/DswMedia/minimuzey.pdf"</w:instrText>
      </w:r>
      <w:r w:rsidRPr="008E61B9">
        <w:rPr>
          <w:rFonts w:ascii="Times New Roman" w:hAnsi="Times New Roman" w:cs="Times New Roman"/>
          <w:sz w:val="28"/>
          <w:szCs w:val="28"/>
        </w:rPr>
        <w:fldChar w:fldCharType="separate"/>
      </w:r>
      <w:r w:rsidR="007947F3" w:rsidRPr="008E61B9">
        <w:rPr>
          <w:rStyle w:val="a3"/>
          <w:rFonts w:ascii="Times New Roman" w:hAnsi="Times New Roman" w:cs="Times New Roman"/>
          <w:sz w:val="28"/>
          <w:szCs w:val="28"/>
        </w:rPr>
        <w:t>https://teremoknr.edusite.ru/DswMedia/minimuzey.pdf</w:t>
      </w:r>
      <w:r w:rsidRPr="008E61B9">
        <w:rPr>
          <w:rFonts w:ascii="Times New Roman" w:hAnsi="Times New Roman" w:cs="Times New Roman"/>
          <w:sz w:val="28"/>
          <w:szCs w:val="28"/>
        </w:rPr>
        <w:fldChar w:fldCharType="end"/>
      </w:r>
      <w:r w:rsidR="007947F3" w:rsidRPr="008E6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МИНИ-МУЗЕЙ «Ничто не забыто! Никто не забыт…»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Всё дальше от нас события Великой Отечественной войны, всё меньше осталось людей, которые прошли через это тяжелое время.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Мы в детском саду «Теремок» считаем, что нужно объяснять подрастающему поколению важность этого праздника и события.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5 мая у нас открылся для детей и взрослых мини-музей «Ничто не забыто! Никто не забыт …».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Дети, родители и сотрудники детского сада приносили фотографии, медали, ордена, благодарности, подтверждающие документы получения наград, которые отражают доблесть российской армии, помогают детям понять и узнать историю Великой Отечественной войны.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Цель создания Мини-музея: формировать у детей интерес к истории своего народа и страны.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E61B9" w:rsidRPr="008E61B9" w:rsidRDefault="007947F3" w:rsidP="008E61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Использовать потенциал мини-музея в образовательной и воспитательной деятельности детского сада по формированию гражданственности и духовности дошкольников. </w:t>
      </w:r>
    </w:p>
    <w:p w:rsidR="008E61B9" w:rsidRPr="008E61B9" w:rsidRDefault="007947F3" w:rsidP="008E61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Способствовать нравственно-патриотическому воспитанию детей, положительному 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отношению к воинам-защитникам. </w:t>
      </w:r>
    </w:p>
    <w:p w:rsidR="008E61B9" w:rsidRPr="008E61B9" w:rsidRDefault="007947F3" w:rsidP="008E61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Воспитывать гордость и уважение к ветеранам ВОВ.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Основу экспозиции мини-музея составляют подлинные предметы, которые ярко характеризуют, эпоху, образ жизни, деятельность людей: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1. Военная форма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2. Головные уборы: пилотка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3. Фотографии родственников детей участвующих в ВОВ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4. Медали, ордена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5. Макет «Вечного огня», «машин военного времени»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6. Папка-раскладушка с изображением военной техники.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7. Письма солдат.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lastRenderedPageBreak/>
        <w:t xml:space="preserve">Работа на базе мини-музея: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Педагог-психолог Непомнящая Людмила Михайловна с каждой возрастной группой провела беседы с детьми о ВОВ и о предметах, находящихся в </w:t>
      </w:r>
      <w:proofErr w:type="spellStart"/>
      <w:r w:rsidRPr="008E61B9">
        <w:rPr>
          <w:rFonts w:ascii="Times New Roman" w:hAnsi="Times New Roman" w:cs="Times New Roman"/>
          <w:sz w:val="28"/>
          <w:szCs w:val="28"/>
        </w:rPr>
        <w:t>минимузее</w:t>
      </w:r>
      <w:proofErr w:type="spellEnd"/>
      <w:r w:rsidRPr="008E61B9">
        <w:rPr>
          <w:rFonts w:ascii="Times New Roman" w:hAnsi="Times New Roman" w:cs="Times New Roman"/>
          <w:sz w:val="28"/>
          <w:szCs w:val="28"/>
        </w:rPr>
        <w:t xml:space="preserve"> «Ничто не забыто! Никто не забыт …»;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 - дети рассказывали о своих прапрадедушках по фотографии, говорили о родственных связях и где они воевали, а также какие и за что имеют награды; Возле макета «Вечный огонь» с каждой группой почтили память погибших солдат «Минутой молчания».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Детям очень понравилось в мини-музее, они приводили своих родителей, показывали и рассказывали о событиях военного времени, о своих </w:t>
      </w:r>
      <w:proofErr w:type="gramStart"/>
      <w:r w:rsidRPr="008E61B9"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 w:rsidRPr="008E61B9">
        <w:rPr>
          <w:rFonts w:ascii="Times New Roman" w:hAnsi="Times New Roman" w:cs="Times New Roman"/>
          <w:sz w:val="28"/>
          <w:szCs w:val="28"/>
        </w:rPr>
        <w:t xml:space="preserve"> о мини - музее.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Организаторами и оформителями мини-музея были педагоги и сотрудники детского сада «Теремок»: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Макет «Вечный огонь» изготовили </w:t>
      </w:r>
      <w:proofErr w:type="spellStart"/>
      <w:r w:rsidRPr="008E61B9">
        <w:rPr>
          <w:rFonts w:ascii="Times New Roman" w:hAnsi="Times New Roman" w:cs="Times New Roman"/>
          <w:sz w:val="28"/>
          <w:szCs w:val="28"/>
        </w:rPr>
        <w:t>Бадулин</w:t>
      </w:r>
      <w:proofErr w:type="spellEnd"/>
      <w:r w:rsidRPr="008E61B9">
        <w:rPr>
          <w:rFonts w:ascii="Times New Roman" w:hAnsi="Times New Roman" w:cs="Times New Roman"/>
          <w:sz w:val="28"/>
          <w:szCs w:val="28"/>
        </w:rPr>
        <w:t xml:space="preserve"> Владимир Владимирович, Орлова </w:t>
      </w:r>
      <w:proofErr w:type="spellStart"/>
      <w:r w:rsidRPr="008E61B9"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 w:rsidRPr="008E61B9">
        <w:rPr>
          <w:rFonts w:ascii="Times New Roman" w:hAnsi="Times New Roman" w:cs="Times New Roman"/>
          <w:sz w:val="28"/>
          <w:szCs w:val="28"/>
        </w:rPr>
        <w:t xml:space="preserve"> Сергеевна, </w:t>
      </w:r>
      <w:proofErr w:type="spellStart"/>
      <w:r w:rsidRPr="008E61B9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8E61B9">
        <w:rPr>
          <w:rFonts w:ascii="Times New Roman" w:hAnsi="Times New Roman" w:cs="Times New Roman"/>
          <w:sz w:val="28"/>
          <w:szCs w:val="28"/>
        </w:rPr>
        <w:t xml:space="preserve"> Екатерина Юрьевна. </w:t>
      </w:r>
    </w:p>
    <w:p w:rsidR="008E61B9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Художник-оформитель – Кобзева Ольга Георгиевна. </w:t>
      </w:r>
    </w:p>
    <w:p w:rsidR="002E41B5" w:rsidRPr="008E61B9" w:rsidRDefault="007947F3" w:rsidP="008E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B9">
        <w:rPr>
          <w:rFonts w:ascii="Times New Roman" w:hAnsi="Times New Roman" w:cs="Times New Roman"/>
          <w:sz w:val="28"/>
          <w:szCs w:val="28"/>
        </w:rPr>
        <w:t xml:space="preserve">Изготовлением пособий, фотографий, и сбором информации занимались – </w:t>
      </w:r>
      <w:proofErr w:type="spellStart"/>
      <w:r w:rsidRPr="008E61B9">
        <w:rPr>
          <w:rFonts w:ascii="Times New Roman" w:hAnsi="Times New Roman" w:cs="Times New Roman"/>
          <w:sz w:val="28"/>
          <w:szCs w:val="28"/>
        </w:rPr>
        <w:t>Комличенко</w:t>
      </w:r>
      <w:proofErr w:type="spellEnd"/>
      <w:r w:rsidRPr="008E61B9">
        <w:rPr>
          <w:rFonts w:ascii="Times New Roman" w:hAnsi="Times New Roman" w:cs="Times New Roman"/>
          <w:sz w:val="28"/>
          <w:szCs w:val="28"/>
        </w:rPr>
        <w:t xml:space="preserve"> Наталья Сергеевна и Непомнящая Людмила Михайловна.</w:t>
      </w:r>
    </w:p>
    <w:sectPr w:rsidR="002E41B5" w:rsidRPr="008E61B9" w:rsidSect="008E61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1EB"/>
    <w:multiLevelType w:val="hybridMultilevel"/>
    <w:tmpl w:val="D320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7F3"/>
    <w:rsid w:val="002E41B5"/>
    <w:rsid w:val="007947F3"/>
    <w:rsid w:val="008E61B9"/>
    <w:rsid w:val="00DB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7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2022-10-22T16:18:00Z</dcterms:created>
  <dcterms:modified xsi:type="dcterms:W3CDTF">2022-10-22T17:12:00Z</dcterms:modified>
</cp:coreProperties>
</file>