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A1" w:rsidRDefault="005E3B61">
      <w:proofErr w:type="spellStart"/>
      <w:r>
        <w:t>Вебинары</w:t>
      </w:r>
      <w:proofErr w:type="spellEnd"/>
      <w:r>
        <w:t xml:space="preserve"> для родителей</w:t>
      </w:r>
    </w:p>
    <w:p w:rsidR="005E3B61" w:rsidRPr="005E3B61" w:rsidRDefault="005E3B61" w:rsidP="005E3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19.05.2022</w:t>
      </w:r>
    </w:p>
    <w:p w:rsidR="005E3B61" w:rsidRPr="005E3B61" w:rsidRDefault="005E3B61" w:rsidP="005E3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Родителям о семейном законодательстве: обсуждаем вместе</w:t>
      </w:r>
    </w:p>
    <w:p w:rsidR="005E3B61" w:rsidRPr="005E3B61" w:rsidRDefault="005E3B61" w:rsidP="005E3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E3B61" w:rsidRPr="005E3B61" w:rsidRDefault="005E3B61" w:rsidP="005E3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Областной центр диагностики и консультирования</w:t>
      </w:r>
    </w:p>
    <w:p w:rsidR="005E3B61" w:rsidRPr="005E3B61" w:rsidRDefault="005E3B61" w:rsidP="005E3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5E3B61" w:rsidRPr="005E3B61" w:rsidRDefault="005E3B61" w:rsidP="005E3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Ведущая </w:t>
      </w:r>
      <w:proofErr w:type="spellStart"/>
      <w:r w:rsidRPr="005E3B61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вебинара</w:t>
      </w:r>
      <w:proofErr w:type="spellEnd"/>
      <w:r w:rsidRPr="005E3B61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: </w:t>
      </w:r>
      <w:r w:rsidRPr="005E3B6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Реутова Елена Анатольевна, методист высшей квалификационной категории, ГБУ НСО «ОЦДК».</w:t>
      </w:r>
    </w:p>
    <w:p w:rsidR="005E3B61" w:rsidRPr="005E3B61" w:rsidRDefault="005E3B61" w:rsidP="005E3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5E3B61" w:rsidRPr="005E3B61" w:rsidRDefault="005E3B61" w:rsidP="005E3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Целевая аудитория:</w:t>
      </w:r>
    </w:p>
    <w:p w:rsidR="005E3B61" w:rsidRPr="005E3B61" w:rsidRDefault="005E3B61" w:rsidP="005E3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Родители детей всех возрастов</w:t>
      </w:r>
    </w:p>
    <w:p w:rsidR="005E3B61" w:rsidRPr="005E3B61" w:rsidRDefault="005E3B61" w:rsidP="005E3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8" style="width:0;height:0" o:hralign="center" o:hrstd="t" o:hrnoshade="t" o:hr="t" fillcolor="#333" stroked="f"/>
        </w:pict>
      </w:r>
    </w:p>
    <w:p w:rsidR="005E3B61" w:rsidRPr="005E3B61" w:rsidRDefault="005E3B61" w:rsidP="005E3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E3B6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Презентационные материалы:</w:t>
      </w:r>
    </w:p>
    <w:p w:rsidR="005E3B61" w:rsidRPr="005E3B61" w:rsidRDefault="005E3B61" w:rsidP="005E3B6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Pr="005E3B61">
          <w:rPr>
            <w:rFonts w:ascii="Times New Roman" w:eastAsia="Times New Roman" w:hAnsi="Times New Roman" w:cs="Times New Roman"/>
            <w:b/>
            <w:bCs/>
            <w:color w:val="333333"/>
            <w:sz w:val="20"/>
            <w:szCs w:val="20"/>
            <w:lang w:eastAsia="ru-RU"/>
          </w:rPr>
          <w:t>Реутова Е.А.</w:t>
        </w:r>
      </w:hyperlink>
    </w:p>
    <w:p w:rsidR="005E3B61" w:rsidRDefault="005E3B61"/>
    <w:p w:rsidR="005E3B61" w:rsidRPr="005E3B61" w:rsidRDefault="005E3B61" w:rsidP="005E3B6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  <w:r w:rsidRPr="005E3B6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17.02.2022</w:t>
      </w:r>
    </w:p>
    <w:p w:rsidR="005E3B61" w:rsidRPr="005E3B61" w:rsidRDefault="005E3B61" w:rsidP="005E3B6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E3B6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Признаки эмоционального неблагополучия в развитии ребенка раннего и дошкольного возраста</w:t>
      </w:r>
    </w:p>
    <w:p w:rsidR="005E3B61" w:rsidRPr="005E3B61" w:rsidRDefault="005E3B61" w:rsidP="005E3B6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0" o:hralign="center" o:hrstd="t" o:hrnoshade="t" o:hr="t" fillcolor="#333" stroked="f"/>
        </w:pict>
      </w:r>
    </w:p>
    <w:p w:rsidR="005E3B61" w:rsidRPr="005E3B61" w:rsidRDefault="005E3B61" w:rsidP="005E3B61">
      <w:pPr>
        <w:shd w:val="clear" w:color="auto" w:fill="FFFFFF"/>
        <w:spacing w:before="75" w:after="75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5E3B6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Областной центр диагностики и консультирования</w:t>
      </w:r>
    </w:p>
    <w:p w:rsidR="005E3B61" w:rsidRPr="005E3B61" w:rsidRDefault="005E3B61" w:rsidP="005E3B6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0" o:hralign="center" o:hrstd="t" o:hrnoshade="t" o:hr="t" fillcolor="#333" stroked="f"/>
        </w:pict>
      </w:r>
    </w:p>
    <w:p w:rsidR="005E3B61" w:rsidRPr="005E3B61" w:rsidRDefault="005E3B61" w:rsidP="005E3B6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5E3B61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 xml:space="preserve">Ведущая </w:t>
      </w:r>
      <w:proofErr w:type="spellStart"/>
      <w:r w:rsidRPr="005E3B61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вебинара</w:t>
      </w:r>
      <w:proofErr w:type="spellEnd"/>
      <w:r w:rsidRPr="005E3B61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: </w:t>
      </w:r>
      <w:proofErr w:type="spellStart"/>
      <w:r w:rsidRPr="005E3B61">
        <w:rPr>
          <w:rFonts w:ascii="Helvetica" w:eastAsia="Times New Roman" w:hAnsi="Helvetica" w:cs="Helvetica"/>
          <w:i/>
          <w:iCs/>
          <w:color w:val="333333"/>
          <w:lang w:eastAsia="ru-RU"/>
        </w:rPr>
        <w:t>Мандель</w:t>
      </w:r>
      <w:proofErr w:type="spellEnd"/>
      <w:r w:rsidRPr="005E3B61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 Наталья Владимировна, педагог-психолог высшей квалификационной категории ГБУ НСО «ОЦДК».</w:t>
      </w:r>
    </w:p>
    <w:p w:rsidR="005E3B61" w:rsidRPr="005E3B61" w:rsidRDefault="005E3B61" w:rsidP="005E3B6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0" o:hralign="center" o:hrstd="t" o:hrnoshade="t" o:hr="t" fillcolor="#333" stroked="f"/>
        </w:pict>
      </w:r>
    </w:p>
    <w:p w:rsidR="005E3B61" w:rsidRPr="005E3B61" w:rsidRDefault="005E3B61" w:rsidP="005E3B61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 w:rsidRPr="005E3B61">
        <w:rPr>
          <w:rFonts w:ascii="Helvetica" w:eastAsia="Times New Roman" w:hAnsi="Helvetica" w:cs="Helvetica"/>
          <w:b/>
          <w:bCs/>
          <w:color w:val="333333"/>
          <w:lang w:eastAsia="ru-RU"/>
        </w:rPr>
        <w:t>Целевая аудитория:</w:t>
      </w:r>
    </w:p>
    <w:p w:rsidR="005E3B61" w:rsidRPr="005E3B61" w:rsidRDefault="005E3B61" w:rsidP="005E3B61">
      <w:pPr>
        <w:shd w:val="clear" w:color="auto" w:fill="FFFFFF"/>
        <w:spacing w:before="75" w:after="75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5E3B6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Родители детей раннего и дошкольного возраста</w:t>
      </w:r>
    </w:p>
    <w:p w:rsidR="005E3B61" w:rsidRPr="005E3B61" w:rsidRDefault="005E3B61" w:rsidP="005E3B6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0" o:hralign="center" o:hrstd="t" o:hrnoshade="t" o:hr="t" fillcolor="#333" stroked="f"/>
        </w:pict>
      </w:r>
    </w:p>
    <w:p w:rsidR="005E3B61" w:rsidRPr="005E3B61" w:rsidRDefault="005E3B61" w:rsidP="005E3B61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 w:rsidRPr="005E3B61">
        <w:rPr>
          <w:rFonts w:ascii="Helvetica" w:eastAsia="Times New Roman" w:hAnsi="Helvetica" w:cs="Helvetica"/>
          <w:b/>
          <w:bCs/>
          <w:color w:val="333333"/>
          <w:lang w:eastAsia="ru-RU"/>
        </w:rPr>
        <w:t>Презентационные материалы:</w:t>
      </w:r>
    </w:p>
    <w:p w:rsidR="005E3B61" w:rsidRPr="005E3B61" w:rsidRDefault="005E3B61" w:rsidP="005E3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hyperlink r:id="rId7" w:tgtFrame="_blank" w:history="1">
        <w:proofErr w:type="spellStart"/>
        <w:r w:rsidRPr="005E3B61">
          <w:rPr>
            <w:rFonts w:ascii="Helvetica" w:eastAsia="Times New Roman" w:hAnsi="Helvetica" w:cs="Helvetica"/>
            <w:b/>
            <w:bCs/>
            <w:color w:val="333333"/>
            <w:sz w:val="19"/>
            <w:szCs w:val="19"/>
            <w:lang w:eastAsia="ru-RU"/>
          </w:rPr>
          <w:t>Мандель</w:t>
        </w:r>
        <w:proofErr w:type="spellEnd"/>
        <w:r w:rsidRPr="005E3B61">
          <w:rPr>
            <w:rFonts w:ascii="Helvetica" w:eastAsia="Times New Roman" w:hAnsi="Helvetica" w:cs="Helvetica"/>
            <w:b/>
            <w:bCs/>
            <w:color w:val="333333"/>
            <w:sz w:val="19"/>
            <w:szCs w:val="19"/>
            <w:lang w:eastAsia="ru-RU"/>
          </w:rPr>
          <w:t xml:space="preserve"> Н.В.</w:t>
        </w:r>
      </w:hyperlink>
    </w:p>
    <w:p w:rsidR="005E3B61" w:rsidRDefault="00335C84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8" w:history="1">
        <w:r>
          <w:rPr>
            <w:rStyle w:val="a4"/>
            <w:rFonts w:ascii="inherit" w:hAnsi="inherit" w:cs="Arial"/>
            <w:b/>
            <w:bCs/>
            <w:color w:val="FF66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«Малыш не идет на контакт рекомендации родителям детей раннего возраста», 16.12.2021.</w:t>
        </w:r>
      </w:hyperlink>
      <w:r>
        <w:rPr>
          <w:rStyle w:val="a3"/>
          <w:rFonts w:ascii="inherit" w:hAnsi="inherit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> </w:t>
      </w:r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 xml:space="preserve">Ведущие </w:t>
      </w:r>
      <w:proofErr w:type="spellStart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вебинара</w:t>
      </w:r>
      <w:proofErr w:type="spellEnd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Нестерова Александра Александровна,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Чинчикова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Анна Ивановна педагоги-психологи ГБУ НСО «ОЦДК»</w:t>
      </w:r>
    </w:p>
    <w:p w:rsidR="00335C84" w:rsidRDefault="00335C84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9" w:history="1">
        <w:r>
          <w:rPr>
            <w:rFonts w:ascii="inherit" w:hAnsi="inherit" w:cs="Arial"/>
            <w:b/>
            <w:bCs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br/>
        </w:r>
        <w:r>
          <w:rPr>
            <w:rStyle w:val="a3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«Игра — дело серьезное», 18.11.2021. </w:t>
        </w:r>
      </w:hyperlink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 xml:space="preserve">Ведущие </w:t>
      </w:r>
      <w:proofErr w:type="spellStart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вебинара</w:t>
      </w:r>
      <w:proofErr w:type="spellEnd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Игонина Татьяна Анатольевна, психолог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Сузунского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филиала ГБУ НСО ОЦДК.</w:t>
      </w:r>
    </w:p>
    <w:p w:rsidR="00335C84" w:rsidRDefault="00335C84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10" w:history="1">
        <w:r>
          <w:rPr>
            <w:rStyle w:val="a3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«Секреты воспитания успешного ребёнка. Рекомендации для родителей дошкольников», 21.10.2021. </w:t>
        </w:r>
      </w:hyperlink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 xml:space="preserve">Ведущие </w:t>
      </w:r>
      <w:proofErr w:type="spellStart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вебинара</w:t>
      </w:r>
      <w:proofErr w:type="spellEnd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социальный педагог Чернявская Юлия Ивановна, и педагог-психолог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Виличинская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Елена Викторовна.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Каргатский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филиала ГБУ НСО ОЦДК</w:t>
      </w:r>
    </w:p>
    <w:p w:rsidR="00335C84" w:rsidRDefault="00335C84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</w:p>
    <w:p w:rsidR="00335C84" w:rsidRDefault="00335C84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11" w:history="1">
        <w:r>
          <w:rPr>
            <w:rStyle w:val="a3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«Родителям о семейном праве: воспитываем правовую грамотность», 16.09.2021. </w:t>
        </w:r>
      </w:hyperlink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 xml:space="preserve">Ведущие </w:t>
      </w:r>
      <w:proofErr w:type="spellStart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вебинара</w:t>
      </w:r>
      <w:proofErr w:type="spellEnd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: 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Лобашева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Наталья Ивановна, Андреева Светлана Владимировна — методисты ГБУ НСО «ОЦДК»</w:t>
      </w:r>
    </w:p>
    <w:p w:rsidR="00335C84" w:rsidRDefault="00335C84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12" w:history="1">
        <w:r>
          <w:rPr>
            <w:rFonts w:ascii="inherit" w:hAnsi="inherit" w:cs="Arial"/>
            <w:b/>
            <w:bCs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br/>
        </w:r>
        <w:r>
          <w:rPr>
            <w:rStyle w:val="a3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«Родительский авторитет. Как завоевать и сохранить?», 15.04.2021. </w:t>
        </w:r>
      </w:hyperlink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 xml:space="preserve">Ведущая </w:t>
      </w:r>
      <w:proofErr w:type="spellStart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вебинара</w:t>
      </w:r>
      <w:proofErr w:type="spellEnd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: 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Макарушкина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Елена Викторовна, педагог-психолог ГБУ НСО «ОЦДК»</w:t>
      </w:r>
    </w:p>
    <w:p w:rsidR="00335C84" w:rsidRDefault="00335C84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13" w:history="1">
        <w:r>
          <w:rPr>
            <w:rStyle w:val="a3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«Духовное воспитание, как воспитать нравственные ценности в семье», 21.01.2021.</w:t>
        </w:r>
        <w:r>
          <w:rPr>
            <w:rStyle w:val="a4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 </w:t>
        </w:r>
      </w:hyperlink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 xml:space="preserve">Ведущая </w:t>
      </w:r>
      <w:proofErr w:type="spellStart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вебинара</w:t>
      </w:r>
      <w:proofErr w:type="spellEnd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: 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Реморова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Татьяна Ивановна, директор воскресной школы Вознесенского кафедрального собора, преподаватель Новосибирской духовной семинарии, преподаватель Новосибирского православного духовного центра во имя святителя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Макария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(Невского).</w:t>
      </w:r>
    </w:p>
    <w:p w:rsidR="00335C84" w:rsidRDefault="00335C84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14" w:history="1">
        <w:r>
          <w:rPr>
            <w:rStyle w:val="a3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«Обучение составлению связного высказывания детей дошкольного возраста»,</w:t>
        </w:r>
        <w:r>
          <w:rPr>
            <w:rStyle w:val="a4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 </w:t>
        </w:r>
        <w:r>
          <w:rPr>
            <w:rStyle w:val="a3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19.11.2020. </w:t>
        </w:r>
      </w:hyperlink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 xml:space="preserve">Ведущая </w:t>
      </w:r>
      <w:proofErr w:type="spellStart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вебинара</w:t>
      </w:r>
      <w:proofErr w:type="spellEnd"/>
      <w:r>
        <w:rPr>
          <w:rStyle w:val="a5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Болгова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Наталья Юрьевна, учитель-логопед детского сада № 100 «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Капитошка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». Аудитория: родители детей дошкольного возраста.</w:t>
      </w:r>
    </w:p>
    <w:p w:rsidR="00335C84" w:rsidRDefault="00335C84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15" w:history="1">
        <w:r>
          <w:rPr>
            <w:rStyle w:val="a3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«Маленький фантазер или обманщик: что делать родителям, если малыш говорит неправду?», 23.01.2020. </w:t>
        </w:r>
      </w:hyperlink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Ведущая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вебинара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: Игонина Татьяна Анатольевна, педагог-психолог высшей квалификационной категории Татарского филиала ГБУ НСО «ОЦДК».</w:t>
      </w:r>
    </w:p>
    <w:p w:rsidR="00335C84" w:rsidRDefault="00335C84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16" w:history="1">
        <w:r>
          <w:rPr>
            <w:rFonts w:ascii="inherit" w:hAnsi="inherit" w:cs="Arial"/>
            <w:b/>
            <w:bCs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br/>
        </w:r>
        <w:r>
          <w:rPr>
            <w:rStyle w:val="a4"/>
            <w:rFonts w:ascii="inherit" w:hAnsi="inherit" w:cs="Arial"/>
            <w:b/>
            <w:bCs/>
            <w:color w:val="FF66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«Ребенку ничего не интересно. Что делать?», 13.02.2020.</w:t>
        </w:r>
      </w:hyperlink>
      <w:r>
        <w:rPr>
          <w:rStyle w:val="a3"/>
          <w:rFonts w:ascii="inherit" w:hAnsi="inherit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Ведущая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вебинара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: Родионова Елена Викторовна, методист ГБУ НСО «ОЦДК».</w:t>
      </w:r>
    </w:p>
    <w:p w:rsidR="005F012F" w:rsidRDefault="005F012F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17" w:history="1">
        <w:r>
          <w:rPr>
            <w:rStyle w:val="a3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«Секреты развития любознательности у дошкольников», 17.10.2019. </w:t>
        </w:r>
      </w:hyperlink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Ведущий: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Виличинская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Елена Викторовна, педагог-психолог высшей квалификационной категории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Каргатского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филиала ГБУ НСО ОЦДК.</w:t>
      </w:r>
    </w:p>
    <w:p w:rsidR="005F012F" w:rsidRDefault="005F012F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18" w:history="1">
        <w:r>
          <w:rPr>
            <w:rStyle w:val="a4"/>
            <w:rFonts w:ascii="inherit" w:hAnsi="inherit" w:cs="Arial"/>
            <w:b/>
            <w:bCs/>
            <w:color w:val="FF66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«Малыш познаёт мир: рекомендации родителям по развитию детей от 1 года до 3 лет», 18.04.2019.</w:t>
        </w:r>
      </w:hyperlink>
      <w:r>
        <w:rPr>
          <w:rStyle w:val="a3"/>
          <w:rFonts w:ascii="Arial" w:hAnsi="Arial" w:cs="Arial"/>
          <w:color w:val="545454"/>
          <w:sz w:val="27"/>
          <w:szCs w:val="27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Ведущие: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Клинг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Е.А.,педагог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-психолог высшей квалификационной категории Куйбышевского филиала ГБУ НСО ОЦДК,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Ильюхина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С.А.,учитель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-логопед высшей квалификационной категории Куйбышевского филиала ГБУ НСО ОЦДК. </w:t>
      </w:r>
    </w:p>
    <w:p w:rsidR="005F012F" w:rsidRDefault="005F012F">
      <w:pPr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hyperlink r:id="rId19" w:history="1">
        <w:r>
          <w:rPr>
            <w:rStyle w:val="a3"/>
            <w:rFonts w:ascii="inherit" w:hAnsi="inherit" w:cs="Arial"/>
            <w:color w:val="FF6600"/>
            <w:sz w:val="27"/>
            <w:szCs w:val="27"/>
            <w:bdr w:val="none" w:sz="0" w:space="0" w:color="auto" w:frame="1"/>
            <w:shd w:val="clear" w:color="auto" w:fill="FFFFFF"/>
          </w:rPr>
          <w:t>«В детский сад с улыбкой: что должны знать заботливые родители», 14.02.2019.</w:t>
        </w:r>
        <w:r>
          <w:rPr>
            <w:rStyle w:val="a3"/>
            <w:rFonts w:ascii="inherit" w:hAnsi="inherit" w:cs="Arial"/>
            <w:color w:val="EF4B04"/>
            <w:sz w:val="27"/>
            <w:szCs w:val="27"/>
            <w:bdr w:val="none" w:sz="0" w:space="0" w:color="auto" w:frame="1"/>
            <w:shd w:val="clear" w:color="auto" w:fill="FFFFFF"/>
          </w:rPr>
          <w:t> </w:t>
        </w:r>
      </w:hyperlink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Ведущий: Игонина Татьяна Анатольевна, педагог-психолог высшей квалификационной категории Татарского филиала ГБУ НСО ОЦДК. </w:t>
      </w:r>
    </w:p>
    <w:p w:rsidR="005F012F" w:rsidRDefault="005F012F">
      <w:bookmarkStart w:id="0" w:name="_GoBack"/>
      <w:bookmarkEnd w:id="0"/>
    </w:p>
    <w:sectPr w:rsidR="005F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2D5E"/>
    <w:multiLevelType w:val="multilevel"/>
    <w:tmpl w:val="6574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9401C"/>
    <w:multiLevelType w:val="multilevel"/>
    <w:tmpl w:val="684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61"/>
    <w:rsid w:val="00335C84"/>
    <w:rsid w:val="005E3B61"/>
    <w:rsid w:val="005F012F"/>
    <w:rsid w:val="00D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C84"/>
    <w:rPr>
      <w:b/>
      <w:bCs/>
    </w:rPr>
  </w:style>
  <w:style w:type="character" w:styleId="a4">
    <w:name w:val="Hyperlink"/>
    <w:basedOn w:val="a0"/>
    <w:uiPriority w:val="99"/>
    <w:semiHidden/>
    <w:unhideWhenUsed/>
    <w:rsid w:val="00335C84"/>
    <w:rPr>
      <w:color w:val="0000FF"/>
      <w:u w:val="single"/>
    </w:rPr>
  </w:style>
  <w:style w:type="character" w:styleId="a5">
    <w:name w:val="Emphasis"/>
    <w:basedOn w:val="a0"/>
    <w:uiPriority w:val="20"/>
    <w:qFormat/>
    <w:rsid w:val="00335C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C84"/>
    <w:rPr>
      <w:b/>
      <w:bCs/>
    </w:rPr>
  </w:style>
  <w:style w:type="character" w:styleId="a4">
    <w:name w:val="Hyperlink"/>
    <w:basedOn w:val="a0"/>
    <w:uiPriority w:val="99"/>
    <w:semiHidden/>
    <w:unhideWhenUsed/>
    <w:rsid w:val="00335C84"/>
    <w:rPr>
      <w:color w:val="0000FF"/>
      <w:u w:val="single"/>
    </w:rPr>
  </w:style>
  <w:style w:type="character" w:styleId="a5">
    <w:name w:val="Emphasis"/>
    <w:basedOn w:val="a0"/>
    <w:uiPriority w:val="20"/>
    <w:qFormat/>
    <w:rsid w:val="00335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101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66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78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54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7836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01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6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367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37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14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4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16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060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010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6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27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cord.websib.ru/wp-content/uploads/2021/12/%D0%9F%D1%80%D0%B5%D0%B7%D0%B5%D0%BD%D1%82%D0%B0%D1%86%D0%B8%D1%8F-%D0%9C%D0%B0%D0%BB%D1%8B%D1%88-%D0%BD%D0%B5-%D0%B8%D0%B4%D0%B5%D1%82-%D0%BD%D0%B0-%D0%BA%D0%BE%D0%BD%D1%82%D0%B0%D0%BA%D1%82.pdf" TargetMode="External"/><Relationship Id="rId13" Type="http://schemas.openxmlformats.org/officeDocument/2006/relationships/hyperlink" Target="http://concord.websib.ru/wp-content/uploads/2021/11/Zastavka-k-vebinaru.pdf" TargetMode="External"/><Relationship Id="rId18" Type="http://schemas.openxmlformats.org/officeDocument/2006/relationships/hyperlink" Target="http://concord.websib.ru/wp-content/uploads/2019/05/2019.04.18-%D0%9A%D1%83%D0%B9%D0%B1%D1%8B%D1%88%D0%B5%D0%B2-%D0%B2%D0%B5%D0%B1%D0%B8%D0%BD%D0%B0%D1%80-%D0%B4%D0%BB%D1%8F-%D1%80%D0%BE%D0%B4%D0%B8%D1%82%D0%B5%D0%BB%D0%B5%D0%B9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edu54.ru/upload/iblock/9f1/vebinar-17-fevralya-2022-goda-N.V.-Mandel.pdf" TargetMode="External"/><Relationship Id="rId12" Type="http://schemas.openxmlformats.org/officeDocument/2006/relationships/hyperlink" Target="http://concord.websib.ru/wp-content/uploads/2021/04/%D0%90%D0%B2%D1%82%D0%BE%D1%80%D0%B8%D1%82%D0%B5%D1%82-%D1%80%D0%BE%D0%B4%D0%B8%D1%82%D0%B5%D0%BB%D0%B5%D0%B9-15.04.-3.pdf" TargetMode="External"/><Relationship Id="rId17" Type="http://schemas.openxmlformats.org/officeDocument/2006/relationships/hyperlink" Target="http://concord.websib.ru/wp-content/uploads/2021/11/%D0%A1%D0%B5%D0%BA%D1%80%D0%B5%D1%82%D1%8B-%D1%80%D0%B0%D0%B7%D0%B2%D0%B8%D1%82%D0%B8%D1%8F-%D0%BB%D1%8E%D0%B1%D0%BE%D0%B7%D0%BD%D0%B0%D1%82%D0%B5%D0%BB%D1%8C%D0%BD%D0%BE%D1%81%D1%82%D0%B8-%D1%83-%D0%B4%D0%BE%D1%88%D0%BA%D0%BE%D0%BB%D1%8C%D0%BD%D0%B8%D0%BA%D0%BE%D0%B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cord.websib.ru/wp-content/uploads/2021/11/%D0%92%D0%B5%D0%B1%D0%B8%D0%BD%D0%B0%D1%80-13.02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54.ru/upload/iblock/e3e/Semeynoe-pravo_19.05.2022.pdf" TargetMode="External"/><Relationship Id="rId11" Type="http://schemas.openxmlformats.org/officeDocument/2006/relationships/hyperlink" Target="http://concord.websib.ru/?page_id=456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cord.websib.ru/wp-content/uploads/2021/11/%D0%92%D0%B5%D0%B1%D0%B8%D0%BD%D0%B0%D1%80-23.01.20.pdf" TargetMode="External"/><Relationship Id="rId10" Type="http://schemas.openxmlformats.org/officeDocument/2006/relationships/hyperlink" Target="http://concord.websib.ru/wp-content/uploads/2021/11/Kargat_prezentatsiya-na-roditelskiy-lektoriy_itog.pdf" TargetMode="External"/><Relationship Id="rId19" Type="http://schemas.openxmlformats.org/officeDocument/2006/relationships/hyperlink" Target="http://concord.websib.ru/wp-content/uploads/2019/02/%D0%92%D0%B5%D0%B1%D0%B8%D0%BD%D0%B0%D1%80-14.02.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cord.websib.ru/wp-content/uploads/2021/11/%D0%B2%D0%B5%D0%B1%D0%B8%D0%BD%D0%B0%D1%80-18.11.21-%D0%98%D0%B3%D0%BE%D0%BD%D0%B8%D0%BD%D0%B0.pdf" TargetMode="External"/><Relationship Id="rId14" Type="http://schemas.openxmlformats.org/officeDocument/2006/relationships/hyperlink" Target="http://concord.websib.ru/wp-content/uploads/2021/11/%D0%9E%D0%B1%D1%83%D1%87%D0%B5%D0%BD%D0%B8%D0%B5-%D0%B4%D0%B5%D1%82%D0%B5%D0%B9-%D0%B4%D0%BE%D1%88%D0%BA%D0%BE%D0%BB%D1%8C%D0%BD%D0%BE%D0%B3%D0%BE-%D0%B2%D0%BE%D0%B7%D1%80%D0%B0%D1%81%D1%82%D0%B0-%D1%81%D0%B2%D1%8F%D0%B7%D0%BD%D0%BE%D0%BC%D1%83-%D0%B2%D1%8B%D1%81%D0%BA%D0%B0%D0%B7%D1%8B%D0%B2%D0%B0%D0%BD%D0%B8%D1%8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2022-10-20T06:48:00Z</dcterms:created>
  <dcterms:modified xsi:type="dcterms:W3CDTF">2022-10-20T07:19:00Z</dcterms:modified>
</cp:coreProperties>
</file>